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D0303" w14:textId="77777777" w:rsidR="00B810A6" w:rsidRPr="005C64D4" w:rsidRDefault="00B810A6" w:rsidP="00B810A6">
      <w:pPr>
        <w:pBdr>
          <w:bottom w:val="single" w:sz="6" w:space="0" w:color="A2A9B1"/>
        </w:pBdr>
        <w:spacing w:after="60"/>
        <w:outlineLvl w:val="0"/>
        <w:rPr>
          <w:rFonts w:ascii="Verdana" w:eastAsia="Times New Roman" w:hAnsi="Verdana" w:cs="Times New Roman"/>
          <w:b/>
          <w:color w:val="000000"/>
          <w:kern w:val="36"/>
          <w:sz w:val="40"/>
          <w:szCs w:val="36"/>
          <w:lang w:val="uz-Cyrl-UZ"/>
        </w:rPr>
      </w:pPr>
      <w:r w:rsidRPr="00B810A6">
        <w:rPr>
          <w:rFonts w:ascii="Verdana" w:eastAsia="Times New Roman" w:hAnsi="Verdana" w:cs="Times New Roman"/>
          <w:b/>
          <w:color w:val="000000"/>
          <w:kern w:val="36"/>
          <w:sz w:val="40"/>
          <w:szCs w:val="36"/>
          <w:lang w:val="uz-Cyrl-UZ"/>
        </w:rPr>
        <w:t>Islamske høytider</w:t>
      </w:r>
    </w:p>
    <w:p w14:paraId="075937A6" w14:textId="77777777" w:rsidR="00B810A6" w:rsidRPr="005C64D4" w:rsidRDefault="00B810A6" w:rsidP="00B810A6">
      <w:pPr>
        <w:pBdr>
          <w:bottom w:val="single" w:sz="6" w:space="0" w:color="A2A9B1"/>
        </w:pBdr>
        <w:spacing w:after="60"/>
        <w:outlineLvl w:val="0"/>
        <w:rPr>
          <w:rFonts w:ascii="Verdana" w:eastAsia="Times New Roman" w:hAnsi="Verdana" w:cs="Times New Roman"/>
          <w:color w:val="000000"/>
          <w:kern w:val="36"/>
          <w:szCs w:val="36"/>
          <w:lang w:val="uz-Cyrl-UZ"/>
        </w:rPr>
      </w:pPr>
    </w:p>
    <w:p w14:paraId="04B89F91" w14:textId="77777777" w:rsidR="00B810A6" w:rsidRPr="005C64D4" w:rsidRDefault="00B810A6" w:rsidP="00B810A6">
      <w:pPr>
        <w:pBdr>
          <w:bottom w:val="single" w:sz="6" w:space="0" w:color="A2A9B1"/>
        </w:pBdr>
        <w:spacing w:after="60"/>
        <w:outlineLvl w:val="0"/>
        <w:rPr>
          <w:rFonts w:ascii="Verdana" w:eastAsia="Times New Roman" w:hAnsi="Verdana" w:cs="Times New Roman"/>
          <w:color w:val="000000"/>
          <w:kern w:val="36"/>
          <w:sz w:val="16"/>
          <w:szCs w:val="36"/>
          <w:lang w:val="uz-Cyrl-UZ"/>
        </w:rPr>
      </w:pPr>
      <w:r w:rsidRPr="005C64D4">
        <w:rPr>
          <w:rFonts w:ascii="Verdana" w:eastAsia="Times New Roman" w:hAnsi="Verdana" w:cs="Times New Roman"/>
          <w:color w:val="000000"/>
          <w:kern w:val="36"/>
          <w:sz w:val="16"/>
          <w:szCs w:val="36"/>
          <w:lang w:val="uz-Cyrl-UZ"/>
        </w:rPr>
        <w:t xml:space="preserve">Fra </w:t>
      </w:r>
      <w:hyperlink r:id="rId9" w:history="1">
        <w:r w:rsidRPr="005C64D4">
          <w:rPr>
            <w:rStyle w:val="Hyperkobling"/>
            <w:rFonts w:ascii="Verdana" w:eastAsia="Times New Roman" w:hAnsi="Verdana" w:cs="Times New Roman"/>
            <w:kern w:val="36"/>
            <w:sz w:val="16"/>
            <w:szCs w:val="36"/>
            <w:lang w:val="uz-Cyrl-UZ"/>
          </w:rPr>
          <w:t>http://www.islam.no/faq_480_72_3122.aspx</w:t>
        </w:r>
      </w:hyperlink>
      <w:r w:rsidRPr="005C64D4">
        <w:rPr>
          <w:rFonts w:ascii="Verdana" w:eastAsia="Times New Roman" w:hAnsi="Verdana" w:cs="Times New Roman"/>
          <w:color w:val="000000"/>
          <w:kern w:val="36"/>
          <w:sz w:val="16"/>
          <w:szCs w:val="36"/>
          <w:lang w:val="uz-Cyrl-UZ"/>
        </w:rPr>
        <w:t xml:space="preserve"> </w:t>
      </w:r>
    </w:p>
    <w:tbl>
      <w:tblPr>
        <w:tblW w:w="5000" w:type="pct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106"/>
      </w:tblGrid>
      <w:tr w:rsidR="00B810A6" w:rsidRPr="00B810A6" w14:paraId="6AB095FD" w14:textId="77777777" w:rsidTr="00B810A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CE435C" w14:textId="7B29781C" w:rsidR="00B810A6" w:rsidRPr="005C64D4" w:rsidRDefault="00B810A6" w:rsidP="00B810A6">
            <w:pPr>
              <w:rPr>
                <w:rFonts w:ascii="Verdana" w:eastAsia="Times New Roman" w:hAnsi="Verdana" w:cs="Times New Roman"/>
                <w:color w:val="3D3D3D"/>
              </w:rPr>
            </w:pPr>
          </w:p>
          <w:p w14:paraId="38FAF76A" w14:textId="77777777" w:rsidR="00B810A6" w:rsidRPr="005C64D4" w:rsidRDefault="00B810A6" w:rsidP="00B810A6">
            <w:pPr>
              <w:rPr>
                <w:rFonts w:ascii="Verdana" w:eastAsia="Times New Roman" w:hAnsi="Verdana" w:cs="Times New Roman"/>
                <w:b/>
                <w:color w:val="3D3D3D"/>
              </w:rPr>
            </w:pPr>
            <w:r w:rsidRPr="00B810A6">
              <w:rPr>
                <w:rFonts w:ascii="Verdana" w:eastAsia="Times New Roman" w:hAnsi="Verdana" w:cs="Times New Roman"/>
                <w:b/>
                <w:color w:val="3D3D3D"/>
              </w:rPr>
              <w:t xml:space="preserve">De islamske feiringene er primært to: </w:t>
            </w:r>
          </w:p>
          <w:p w14:paraId="0EF272EE" w14:textId="77777777" w:rsidR="00B810A6" w:rsidRPr="005C64D4" w:rsidRDefault="00B810A6" w:rsidP="00B810A6">
            <w:pPr>
              <w:pStyle w:val="Listeavsnitt"/>
              <w:numPr>
                <w:ilvl w:val="0"/>
                <w:numId w:val="2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id al-fitr etter ramadan </w:t>
            </w:r>
          </w:p>
          <w:p w14:paraId="062FCAA3" w14:textId="77777777" w:rsidR="00B810A6" w:rsidRPr="005C64D4" w:rsidRDefault="00B810A6" w:rsidP="00B810A6">
            <w:pPr>
              <w:pStyle w:val="Listeavsnitt"/>
              <w:numPr>
                <w:ilvl w:val="0"/>
                <w:numId w:val="2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id al-adha etter pilegrimsferden. </w:t>
            </w:r>
          </w:p>
          <w:p w14:paraId="727D8F33" w14:textId="77777777" w:rsidR="00B810A6" w:rsidRPr="005C64D4" w:rsidRDefault="00B810A6" w:rsidP="00B810A6">
            <w:pPr>
              <w:rPr>
                <w:rFonts w:ascii="Verdana" w:eastAsia="Times New Roman" w:hAnsi="Verdana" w:cs="Times New Roman"/>
                <w:color w:val="3D3D3D"/>
              </w:rPr>
            </w:pPr>
          </w:p>
          <w:p w14:paraId="55EB9C60" w14:textId="77777777" w:rsidR="00B810A6" w:rsidRPr="005C64D4" w:rsidRDefault="00B810A6" w:rsidP="00B810A6">
            <w:pPr>
              <w:rPr>
                <w:rFonts w:ascii="Verdana" w:eastAsia="Times New Roman" w:hAnsi="Verdana" w:cs="Times New Roman"/>
                <w:color w:val="3D3D3D"/>
              </w:rPr>
            </w:pPr>
            <w:r w:rsidRPr="00B810A6">
              <w:rPr>
                <w:rFonts w:ascii="Verdana" w:eastAsia="Times New Roman" w:hAnsi="Verdana" w:cs="Times New Roman"/>
                <w:color w:val="3D3D3D"/>
              </w:rPr>
              <w:t xml:space="preserve">Det islamske året følger måneåret og vil derfor variere i forhold til solåret med 10 – 11 dager i året. </w:t>
            </w:r>
          </w:p>
          <w:p w14:paraId="4ADAEAA9" w14:textId="77777777" w:rsidR="00B810A6" w:rsidRPr="005C64D4" w:rsidRDefault="00B810A6" w:rsidP="00B810A6">
            <w:pPr>
              <w:rPr>
                <w:rFonts w:ascii="Verdana" w:eastAsia="Times New Roman" w:hAnsi="Verdana" w:cs="Times New Roman"/>
                <w:color w:val="3D3D3D"/>
              </w:rPr>
            </w:pPr>
          </w:p>
          <w:p w14:paraId="4B6942CA" w14:textId="77777777" w:rsidR="00B810A6" w:rsidRPr="005C64D4" w:rsidRDefault="00B810A6" w:rsidP="00B810A6">
            <w:pPr>
              <w:pStyle w:val="Listeavsnitt"/>
              <w:numPr>
                <w:ilvl w:val="0"/>
                <w:numId w:val="3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7D62FB">
              <w:rPr>
                <w:rFonts w:ascii="Verdana" w:eastAsia="Times New Roman" w:hAnsi="Verdana" w:cs="Times New Roman"/>
                <w:b/>
                <w:color w:val="3D3D3D"/>
              </w:rPr>
              <w:t>Id al-fitr</w:t>
            </w: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, som også kalles lille id, varer bare en dag. </w:t>
            </w:r>
          </w:p>
          <w:p w14:paraId="203420B8" w14:textId="77777777" w:rsidR="00B810A6" w:rsidRPr="005C64D4" w:rsidRDefault="00B810A6" w:rsidP="00B810A6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Den feires med bønn om morgenen (gjerne utendørs). </w:t>
            </w:r>
          </w:p>
          <w:p w14:paraId="0AD7E473" w14:textId="77777777" w:rsidR="00B810A6" w:rsidRPr="005C64D4" w:rsidRDefault="00B810A6" w:rsidP="00B810A6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Deretter gratulere alle hverandre, feirer med besøk og god mat og gir gaver til barna. </w:t>
            </w:r>
          </w:p>
          <w:p w14:paraId="663EEBCE" w14:textId="77777777" w:rsidR="001C68E3" w:rsidRDefault="00B810A6" w:rsidP="00B810A6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Id al-fitr markerer at ramadan er slutt, og at man er ferdige med en </w:t>
            </w:r>
            <w:r w:rsidR="001C68E3">
              <w:rPr>
                <w:rFonts w:ascii="Verdana" w:eastAsia="Times New Roman" w:hAnsi="Verdana" w:cs="Times New Roman"/>
                <w:color w:val="3D3D3D"/>
              </w:rPr>
              <w:t>obligatoriske, årlige fasten. </w:t>
            </w:r>
          </w:p>
          <w:p w14:paraId="0A1B188C" w14:textId="77777777" w:rsidR="001C68E3" w:rsidRDefault="001C68E3" w:rsidP="001C68E3">
            <w:pPr>
              <w:pStyle w:val="Listeavsnitt"/>
              <w:ind w:left="1080"/>
              <w:rPr>
                <w:rFonts w:ascii="Verdana" w:eastAsia="Times New Roman" w:hAnsi="Verdana" w:cs="Times New Roman"/>
                <w:color w:val="3D3D3D"/>
              </w:rPr>
            </w:pPr>
          </w:p>
          <w:p w14:paraId="0E5F4F88" w14:textId="77777777" w:rsidR="007D62FB" w:rsidRDefault="00B810A6" w:rsidP="001C68E3">
            <w:pPr>
              <w:pStyle w:val="Listeavsnitt"/>
              <w:numPr>
                <w:ilvl w:val="0"/>
                <w:numId w:val="3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7D62FB">
              <w:rPr>
                <w:rFonts w:ascii="Verdana" w:eastAsia="Times New Roman" w:hAnsi="Verdana" w:cs="Times New Roman"/>
                <w:b/>
                <w:color w:val="3D3D3D"/>
              </w:rPr>
              <w:t>Id al-adha</w:t>
            </w: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 kalles også store id. </w:t>
            </w:r>
          </w:p>
          <w:p w14:paraId="4BFFB9E9" w14:textId="10BB1E0D" w:rsidR="007D62FB" w:rsidRDefault="00B810A6" w:rsidP="007D62FB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>Den feire</w:t>
            </w:r>
            <w:r w:rsidR="007D62FB">
              <w:rPr>
                <w:rFonts w:ascii="Verdana" w:eastAsia="Times New Roman" w:hAnsi="Verdana" w:cs="Times New Roman"/>
                <w:color w:val="3D3D3D"/>
              </w:rPr>
              <w:t xml:space="preserve">s i tre dager, og innledes </w:t>
            </w: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med bønn om morgenen den første dagen. </w:t>
            </w:r>
          </w:p>
          <w:p w14:paraId="5A82F764" w14:textId="77777777" w:rsidR="00C902AE" w:rsidRDefault="00B810A6" w:rsidP="007D62FB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>Det er Profetens tradisjon at hver familie slakter en sau og deler kjøttet mellom seg, sine gjester og folk som trenger det.</w:t>
            </w:r>
          </w:p>
          <w:p w14:paraId="757C8933" w14:textId="224237DA" w:rsidR="007D62FB" w:rsidRDefault="00C902AE" w:rsidP="007D62FB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>Slaktingen er til minne om profeten Ibrahim (Abraham), som ble bedt om å ofre sin sønn, men slapp da Gud så han var villig til å adlyde med dette største av alle ofre, og han fikk et dyr å slakte i stedet. </w:t>
            </w:r>
            <w:r w:rsidR="00B810A6" w:rsidRPr="005C64D4">
              <w:rPr>
                <w:rFonts w:ascii="Verdana" w:eastAsia="Times New Roman" w:hAnsi="Verdana" w:cs="Times New Roman"/>
                <w:color w:val="3D3D3D"/>
              </w:rPr>
              <w:t xml:space="preserve"> </w:t>
            </w:r>
          </w:p>
          <w:p w14:paraId="7E7002A6" w14:textId="77777777" w:rsidR="00C902AE" w:rsidRDefault="00B810A6" w:rsidP="007D62FB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>Id al-adha faller i underkant av to og en h</w:t>
            </w:r>
            <w:r w:rsidR="00B50CE7">
              <w:rPr>
                <w:rFonts w:ascii="Verdana" w:eastAsia="Times New Roman" w:hAnsi="Verdana" w:cs="Times New Roman"/>
                <w:color w:val="3D3D3D"/>
              </w:rPr>
              <w:t>alv måned etter id al-fitr; i 2017</w:t>
            </w: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 i første halvdel av mars. </w:t>
            </w:r>
          </w:p>
          <w:p w14:paraId="52B840EA" w14:textId="77777777" w:rsidR="00C902AE" w:rsidRDefault="00C902AE" w:rsidP="007D62FB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Id al-adha </w:t>
            </w:r>
            <w:r w:rsidR="00B810A6" w:rsidRPr="005C64D4">
              <w:rPr>
                <w:rFonts w:ascii="Verdana" w:eastAsia="Times New Roman" w:hAnsi="Verdana" w:cs="Times New Roman"/>
                <w:color w:val="3D3D3D"/>
              </w:rPr>
              <w:t>markerer a</w:t>
            </w:r>
            <w:r>
              <w:rPr>
                <w:rFonts w:ascii="Verdana" w:eastAsia="Times New Roman" w:hAnsi="Verdana" w:cs="Times New Roman"/>
                <w:color w:val="3D3D3D"/>
              </w:rPr>
              <w:t xml:space="preserve">vsluttingen på pilegrimsreisen i </w:t>
            </w:r>
            <w:r w:rsidR="00B810A6" w:rsidRPr="005C64D4">
              <w:rPr>
                <w:rFonts w:ascii="Verdana" w:eastAsia="Times New Roman" w:hAnsi="Verdana" w:cs="Times New Roman"/>
                <w:color w:val="3D3D3D"/>
              </w:rPr>
              <w:t xml:space="preserve">Mekka, slik at alle muslimene i hele verden feirer id mens en del av dem har utført pilegrimsreisen og feirer id i Mekka. </w:t>
            </w:r>
          </w:p>
          <w:p w14:paraId="3E103EE3" w14:textId="6A5250F6" w:rsidR="00376E51" w:rsidRDefault="00B810A6" w:rsidP="00376E51">
            <w:pPr>
              <w:pStyle w:val="Listeavsnitt"/>
              <w:ind w:left="1080"/>
              <w:rPr>
                <w:rFonts w:ascii="Verdana" w:eastAsia="Times New Roman" w:hAnsi="Verdana" w:cs="Times New Roman"/>
                <w:color w:val="3D3D3D"/>
              </w:rPr>
            </w:pPr>
            <w:r w:rsidRPr="00C16CE7">
              <w:rPr>
                <w:rFonts w:ascii="Verdana" w:eastAsia="Times New Roman" w:hAnsi="Verdana" w:cs="Times New Roman"/>
                <w:b/>
                <w:color w:val="3D3D3D"/>
              </w:rPr>
              <w:br/>
            </w:r>
            <w:r w:rsidR="00C16CE7">
              <w:rPr>
                <w:rFonts w:ascii="Verdana" w:eastAsia="Times New Roman" w:hAnsi="Verdana" w:cs="Times New Roman"/>
                <w:b/>
                <w:color w:val="3D3D3D"/>
              </w:rPr>
              <w:t>M</w:t>
            </w:r>
            <w:r w:rsidR="00C16CE7" w:rsidRPr="00C16CE7">
              <w:rPr>
                <w:rFonts w:ascii="Verdana" w:eastAsia="Times New Roman" w:hAnsi="Verdana" w:cs="Times New Roman"/>
                <w:b/>
                <w:color w:val="3D3D3D"/>
              </w:rPr>
              <w:t>awlid al-nabi</w:t>
            </w:r>
          </w:p>
          <w:p w14:paraId="6A53CFB9" w14:textId="4E0D2BB3" w:rsidR="00376E51" w:rsidRDefault="00B810A6" w:rsidP="00376E51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En del muslimer feirer i tillegg </w:t>
            </w:r>
            <w:r w:rsidRPr="00376E51">
              <w:rPr>
                <w:rFonts w:ascii="Verdana" w:eastAsia="Times New Roman" w:hAnsi="Verdana" w:cs="Times New Roman"/>
                <w:i/>
                <w:color w:val="3D3D3D"/>
              </w:rPr>
              <w:t>mawlid al-nabi</w:t>
            </w: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 – markering</w:t>
            </w:r>
            <w:r w:rsidR="00376E51">
              <w:rPr>
                <w:rFonts w:ascii="Verdana" w:eastAsia="Times New Roman" w:hAnsi="Verdana" w:cs="Times New Roman"/>
                <w:color w:val="3D3D3D"/>
              </w:rPr>
              <w:t>en</w:t>
            </w:r>
            <w:r w:rsidRPr="005C64D4">
              <w:rPr>
                <w:rFonts w:ascii="Verdana" w:eastAsia="Times New Roman" w:hAnsi="Verdana" w:cs="Times New Roman"/>
                <w:color w:val="3D3D3D"/>
              </w:rPr>
              <w:t xml:space="preserve"> av den dagen profeten Muhammad ble født. </w:t>
            </w:r>
          </w:p>
          <w:p w14:paraId="6BE4AEC1" w14:textId="77777777" w:rsidR="009672A5" w:rsidRDefault="00376E51" w:rsidP="00376E51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>
              <w:rPr>
                <w:rFonts w:ascii="Verdana" w:eastAsia="Times New Roman" w:hAnsi="Verdana" w:cs="Times New Roman"/>
                <w:color w:val="3D3D3D"/>
              </w:rPr>
              <w:t xml:space="preserve">Man feirer </w:t>
            </w:r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t>ofte med opptog eller bare med helt enkelt å komme sammen til bønn og Koran-lesning. </w:t>
            </w:r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br/>
            </w:r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br/>
            </w:r>
            <w:bookmarkStart w:id="0" w:name="_GoBack"/>
            <w:bookmarkEnd w:id="0"/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t xml:space="preserve">Kaldenderen inneholder også noen merkedager som profeten Muhammad anbefalte at man bruker til ekstra bønn og ettertanke. </w:t>
            </w:r>
          </w:p>
          <w:p w14:paraId="0DDD2081" w14:textId="77777777" w:rsidR="009672A5" w:rsidRDefault="009672A5" w:rsidP="009672A5">
            <w:pPr>
              <w:pStyle w:val="Listeavsnitt"/>
              <w:ind w:left="1080"/>
              <w:rPr>
                <w:rFonts w:ascii="Verdana" w:eastAsia="Times New Roman" w:hAnsi="Verdana" w:cs="Times New Roman"/>
                <w:color w:val="3D3D3D"/>
              </w:rPr>
            </w:pPr>
          </w:p>
          <w:p w14:paraId="17DB7EA9" w14:textId="77777777" w:rsidR="009672A5" w:rsidRDefault="00B810A6" w:rsidP="009672A5">
            <w:pPr>
              <w:pStyle w:val="Listeavsnitt"/>
              <w:ind w:left="1080"/>
              <w:rPr>
                <w:rFonts w:ascii="Verdana" w:eastAsia="Times New Roman" w:hAnsi="Verdana" w:cs="Times New Roman"/>
                <w:color w:val="3D3D3D"/>
              </w:rPr>
            </w:pPr>
            <w:r w:rsidRPr="009672A5">
              <w:rPr>
                <w:rFonts w:ascii="Verdana" w:eastAsia="Times New Roman" w:hAnsi="Verdana" w:cs="Times New Roman"/>
                <w:b/>
                <w:color w:val="3D3D3D"/>
              </w:rPr>
              <w:t>Laylat al-qadr</w:t>
            </w:r>
            <w:r w:rsidRPr="00376E51">
              <w:rPr>
                <w:rFonts w:ascii="Verdana" w:eastAsia="Times New Roman" w:hAnsi="Verdana" w:cs="Times New Roman"/>
                <w:color w:val="3D3D3D"/>
              </w:rPr>
              <w:t xml:space="preserve"> er en annen dag som markeres med ekstra bønn. Dette e</w:t>
            </w:r>
            <w:r w:rsidR="009672A5">
              <w:rPr>
                <w:rFonts w:ascii="Verdana" w:eastAsia="Times New Roman" w:hAnsi="Verdana" w:cs="Times New Roman"/>
                <w:color w:val="3D3D3D"/>
              </w:rPr>
              <w:t>r en av de siste ti nettene i R</w:t>
            </w:r>
            <w:r w:rsidRPr="00376E51">
              <w:rPr>
                <w:rFonts w:ascii="Verdana" w:eastAsia="Times New Roman" w:hAnsi="Verdana" w:cs="Times New Roman"/>
                <w:color w:val="3D3D3D"/>
              </w:rPr>
              <w:t xml:space="preserve">amadan, og er den dagen Koranen første gang ble åpenbart for profeten Muhammad. </w:t>
            </w:r>
          </w:p>
          <w:p w14:paraId="6A464A41" w14:textId="77777777" w:rsidR="009672A5" w:rsidRDefault="009672A5" w:rsidP="009672A5">
            <w:pPr>
              <w:pStyle w:val="Listeavsnitt"/>
              <w:ind w:left="1080"/>
              <w:rPr>
                <w:rFonts w:ascii="Verdana" w:eastAsia="Times New Roman" w:hAnsi="Verdana" w:cs="Times New Roman"/>
                <w:color w:val="3D3D3D"/>
              </w:rPr>
            </w:pPr>
          </w:p>
          <w:p w14:paraId="0A42D24F" w14:textId="77777777" w:rsidR="009672A5" w:rsidRDefault="009672A5" w:rsidP="009672A5">
            <w:pPr>
              <w:pStyle w:val="Listeavsnitt"/>
              <w:ind w:left="1080"/>
              <w:rPr>
                <w:rFonts w:ascii="Verdana" w:eastAsia="Times New Roman" w:hAnsi="Verdana" w:cs="Times New Roman"/>
                <w:b/>
                <w:color w:val="3D3D3D"/>
              </w:rPr>
            </w:pPr>
            <w:r>
              <w:rPr>
                <w:rFonts w:ascii="Verdana" w:eastAsia="Times New Roman" w:hAnsi="Verdana" w:cs="Times New Roman"/>
                <w:b/>
                <w:color w:val="3D3D3D"/>
              </w:rPr>
              <w:t>L</w:t>
            </w:r>
            <w:r w:rsidRPr="009672A5">
              <w:rPr>
                <w:rFonts w:ascii="Verdana" w:eastAsia="Times New Roman" w:hAnsi="Verdana" w:cs="Times New Roman"/>
                <w:b/>
                <w:color w:val="3D3D3D"/>
              </w:rPr>
              <w:t xml:space="preserve">aylat al-miraj </w:t>
            </w:r>
          </w:p>
          <w:p w14:paraId="7F664F2A" w14:textId="77777777" w:rsidR="004A650D" w:rsidRDefault="0034333E" w:rsidP="009672A5">
            <w:pPr>
              <w:pStyle w:val="Listeavsnitt"/>
              <w:ind w:left="1080"/>
              <w:rPr>
                <w:rFonts w:ascii="Verdana" w:eastAsia="Times New Roman" w:hAnsi="Verdana" w:cs="Times New Roman"/>
                <w:color w:val="3D3D3D"/>
              </w:rPr>
            </w:pPr>
            <w:r w:rsidRPr="0034333E">
              <w:rPr>
                <w:rFonts w:ascii="Verdana" w:eastAsia="Times New Roman" w:hAnsi="Verdana" w:cs="Times New Roman"/>
                <w:color w:val="3D3D3D"/>
              </w:rPr>
              <w:t>Andre</w:t>
            </w:r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t xml:space="preserve"> merkedag</w:t>
            </w:r>
            <w:r>
              <w:rPr>
                <w:rFonts w:ascii="Verdana" w:eastAsia="Times New Roman" w:hAnsi="Verdana" w:cs="Times New Roman"/>
                <w:color w:val="3D3D3D"/>
              </w:rPr>
              <w:t>er</w:t>
            </w:r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t xml:space="preserve"> er </w:t>
            </w:r>
            <w:r w:rsidR="00B810A6" w:rsidRPr="0034333E">
              <w:rPr>
                <w:rFonts w:ascii="Verdana" w:eastAsia="Times New Roman" w:hAnsi="Verdana" w:cs="Times New Roman"/>
                <w:i/>
                <w:color w:val="3D3D3D"/>
              </w:rPr>
              <w:t xml:space="preserve">laylat al-miraj </w:t>
            </w:r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t xml:space="preserve">i måneden rajab og </w:t>
            </w:r>
            <w:r w:rsidR="00B810A6" w:rsidRPr="0034333E">
              <w:rPr>
                <w:rFonts w:ascii="Verdana" w:eastAsia="Times New Roman" w:hAnsi="Verdana" w:cs="Times New Roman"/>
                <w:i/>
                <w:color w:val="3D3D3D"/>
              </w:rPr>
              <w:t>laylat</w:t>
            </w:r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t xml:space="preserve"> </w:t>
            </w:r>
            <w:r w:rsidR="00B810A6" w:rsidRPr="0034333E">
              <w:rPr>
                <w:rFonts w:ascii="Verdana" w:eastAsia="Times New Roman" w:hAnsi="Verdana" w:cs="Times New Roman"/>
                <w:i/>
                <w:color w:val="3D3D3D"/>
              </w:rPr>
              <w:t>al-bara</w:t>
            </w:r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t xml:space="preserve"> i måneden shaban. </w:t>
            </w:r>
          </w:p>
          <w:p w14:paraId="4DB63460" w14:textId="77777777" w:rsidR="004A650D" w:rsidRDefault="004A650D" w:rsidP="009672A5">
            <w:pPr>
              <w:pStyle w:val="Listeavsnitt"/>
              <w:ind w:left="1080"/>
              <w:rPr>
                <w:rFonts w:ascii="Verdana" w:eastAsia="Times New Roman" w:hAnsi="Verdana" w:cs="Times New Roman"/>
                <w:color w:val="3D3D3D"/>
              </w:rPr>
            </w:pPr>
          </w:p>
          <w:p w14:paraId="562DDE35" w14:textId="33473942" w:rsidR="004A650D" w:rsidRDefault="00B810A6" w:rsidP="004A650D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376E51">
              <w:rPr>
                <w:rFonts w:ascii="Verdana" w:eastAsia="Times New Roman" w:hAnsi="Verdana" w:cs="Times New Roman"/>
                <w:color w:val="3D3D3D"/>
              </w:rPr>
              <w:t xml:space="preserve">Den første er til minne om den natten Profeten ble løftet opp i himmelen og fikk møte Gud. </w:t>
            </w:r>
          </w:p>
          <w:p w14:paraId="797AE829" w14:textId="77777777" w:rsidR="00E640FE" w:rsidRDefault="00E640FE" w:rsidP="004A650D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>
              <w:rPr>
                <w:rFonts w:ascii="Verdana" w:eastAsia="Times New Roman" w:hAnsi="Verdana" w:cs="Times New Roman"/>
                <w:color w:val="3D3D3D"/>
              </w:rPr>
              <w:t>D</w:t>
            </w:r>
            <w:r w:rsidR="00B810A6" w:rsidRPr="00376E51">
              <w:rPr>
                <w:rFonts w:ascii="Verdana" w:eastAsia="Times New Roman" w:hAnsi="Verdana" w:cs="Times New Roman"/>
                <w:color w:val="3D3D3D"/>
              </w:rPr>
              <w:t>en andre er en spesiell natt hvor den som ber</w:t>
            </w:r>
            <w:r>
              <w:rPr>
                <w:rFonts w:ascii="Verdana" w:eastAsia="Times New Roman" w:hAnsi="Verdana" w:cs="Times New Roman"/>
                <w:color w:val="3D3D3D"/>
              </w:rPr>
              <w:t xml:space="preserve"> om tilgivelse blir bønnhørt. </w:t>
            </w:r>
          </w:p>
          <w:p w14:paraId="00F1B6E6" w14:textId="77777777" w:rsidR="00E640FE" w:rsidRDefault="00E640FE" w:rsidP="00E640FE">
            <w:pPr>
              <w:pStyle w:val="Listeavsnitt"/>
              <w:ind w:left="1080"/>
              <w:rPr>
                <w:rFonts w:ascii="Verdana" w:eastAsia="Times New Roman" w:hAnsi="Verdana" w:cs="Times New Roman"/>
                <w:color w:val="3D3D3D"/>
              </w:rPr>
            </w:pPr>
          </w:p>
          <w:p w14:paraId="219781B1" w14:textId="15D1E253" w:rsidR="00E640FE" w:rsidRPr="00033BB7" w:rsidRDefault="00E640FE" w:rsidP="00033BB7">
            <w:pPr>
              <w:pStyle w:val="Listeavsnitt"/>
              <w:ind w:left="1080"/>
              <w:rPr>
                <w:rFonts w:ascii="Verdana" w:eastAsia="Times New Roman" w:hAnsi="Verdana" w:cs="Times New Roman"/>
                <w:b/>
                <w:color w:val="3D3D3D"/>
              </w:rPr>
            </w:pPr>
            <w:r w:rsidRPr="00033BB7">
              <w:rPr>
                <w:rFonts w:ascii="Verdana" w:eastAsia="Times New Roman" w:hAnsi="Verdana" w:cs="Times New Roman"/>
                <w:b/>
                <w:color w:val="3D3D3D"/>
              </w:rPr>
              <w:t xml:space="preserve">Ashura </w:t>
            </w:r>
          </w:p>
          <w:p w14:paraId="4AA1E3ED" w14:textId="225C2B25" w:rsidR="00E640FE" w:rsidRPr="00E640FE" w:rsidRDefault="00B810A6" w:rsidP="00E640FE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color w:val="3D3D3D"/>
              </w:rPr>
            </w:pPr>
            <w:r w:rsidRPr="00E640FE">
              <w:rPr>
                <w:rFonts w:ascii="Verdana" w:eastAsia="Times New Roman" w:hAnsi="Verdana" w:cs="Times New Roman"/>
                <w:color w:val="3D3D3D"/>
              </w:rPr>
              <w:t xml:space="preserve">Shia-muslimer markerer også </w:t>
            </w:r>
            <w:r w:rsidRPr="00E640FE">
              <w:rPr>
                <w:rFonts w:ascii="Verdana" w:eastAsia="Times New Roman" w:hAnsi="Verdana" w:cs="Times New Roman"/>
                <w:i/>
                <w:color w:val="3D3D3D"/>
              </w:rPr>
              <w:t>ashura</w:t>
            </w:r>
            <w:r w:rsidRPr="00E640FE">
              <w:rPr>
                <w:rFonts w:ascii="Verdana" w:eastAsia="Times New Roman" w:hAnsi="Verdana" w:cs="Times New Roman"/>
                <w:color w:val="3D3D3D"/>
              </w:rPr>
              <w:t xml:space="preserve"> til minne om et slag</w:t>
            </w:r>
            <w:r w:rsidR="00E640FE">
              <w:rPr>
                <w:rFonts w:ascii="Verdana" w:eastAsia="Times New Roman" w:hAnsi="Verdana" w:cs="Times New Roman"/>
                <w:color w:val="3D3D3D"/>
              </w:rPr>
              <w:t>.</w:t>
            </w:r>
            <w:r w:rsidRPr="00E640FE">
              <w:rPr>
                <w:rFonts w:ascii="Verdana" w:eastAsia="Times New Roman" w:hAnsi="Verdana" w:cs="Times New Roman"/>
                <w:color w:val="3D3D3D"/>
              </w:rPr>
              <w:t xml:space="preserve"> Hussayn, sønnen til datteren til Profeten, Fatima og hennes mann Ali</w:t>
            </w:r>
            <w:r w:rsidR="00E640FE">
              <w:rPr>
                <w:rFonts w:ascii="Verdana" w:eastAsia="Times New Roman" w:hAnsi="Verdana" w:cs="Times New Roman"/>
                <w:color w:val="3D3D3D"/>
              </w:rPr>
              <w:t xml:space="preserve"> er knyttet til denne feiringen</w:t>
            </w:r>
            <w:r w:rsidRPr="00E640FE">
              <w:rPr>
                <w:rFonts w:ascii="Verdana" w:eastAsia="Times New Roman" w:hAnsi="Verdana" w:cs="Times New Roman"/>
                <w:color w:val="3D3D3D"/>
              </w:rPr>
              <w:t xml:space="preserve">. </w:t>
            </w:r>
          </w:p>
          <w:p w14:paraId="2E57DA4B" w14:textId="77777777" w:rsidR="00855AF6" w:rsidRDefault="00B810A6" w:rsidP="00855AF6">
            <w:pPr>
              <w:pStyle w:val="Listeavsnitt"/>
              <w:numPr>
                <w:ilvl w:val="0"/>
                <w:numId w:val="4"/>
              </w:numPr>
              <w:rPr>
                <w:rFonts w:ascii="Verdana" w:eastAsia="Times New Roman" w:hAnsi="Verdana" w:cs="Times New Roman"/>
                <w:b/>
                <w:color w:val="3D3D3D"/>
              </w:rPr>
            </w:pPr>
            <w:r w:rsidRPr="00E640FE">
              <w:rPr>
                <w:rFonts w:ascii="Verdana" w:eastAsia="Times New Roman" w:hAnsi="Verdana" w:cs="Times New Roman"/>
                <w:color w:val="3D3D3D"/>
              </w:rPr>
              <w:t>Ali og alle hans avkommere har en spesi</w:t>
            </w:r>
            <w:r w:rsidR="00E640FE">
              <w:rPr>
                <w:rFonts w:ascii="Verdana" w:eastAsia="Times New Roman" w:hAnsi="Verdana" w:cs="Times New Roman"/>
                <w:color w:val="3D3D3D"/>
              </w:rPr>
              <w:t>ell status i shia-islam. H</w:t>
            </w:r>
            <w:r w:rsidRPr="00E640FE">
              <w:rPr>
                <w:rFonts w:ascii="Verdana" w:eastAsia="Times New Roman" w:hAnsi="Verdana" w:cs="Times New Roman"/>
                <w:color w:val="3D3D3D"/>
              </w:rPr>
              <w:t>øytiden er en sørgehøytid, og markeres ofte med opplesning av dikt om hendelsene og med sørgespill. </w:t>
            </w:r>
            <w:r w:rsidRPr="00E640FE">
              <w:rPr>
                <w:rFonts w:ascii="Verdana" w:eastAsia="Times New Roman" w:hAnsi="Verdana" w:cs="Times New Roman"/>
                <w:color w:val="3D3D3D"/>
              </w:rPr>
              <w:br/>
            </w:r>
          </w:p>
          <w:p w14:paraId="568BF0B6" w14:textId="77777777" w:rsidR="003A2CD2" w:rsidRPr="003A2CD2" w:rsidRDefault="003A2CD2" w:rsidP="003A2CD2">
            <w:pPr>
              <w:shd w:val="clear" w:color="auto" w:fill="FFFFFF"/>
              <w:spacing w:after="24"/>
              <w:rPr>
                <w:rFonts w:ascii="Verdana" w:eastAsia="Times New Roman" w:hAnsi="Verdana" w:cs="Times New Roman"/>
                <w:b/>
                <w:bCs/>
                <w:szCs w:val="21"/>
                <w:lang w:val="uz-Cyrl-UZ"/>
              </w:rPr>
            </w:pPr>
            <w:hyperlink r:id="rId10" w:tooltip="Fredag" w:history="1">
              <w:r w:rsidRPr="003A2CD2">
                <w:rPr>
                  <w:rFonts w:ascii="Verdana" w:eastAsia="Times New Roman" w:hAnsi="Verdana" w:cs="Times New Roman"/>
                  <w:b/>
                  <w:bCs/>
                  <w:szCs w:val="21"/>
                  <w:lang w:val="uz-Cyrl-UZ"/>
                </w:rPr>
                <w:t>Fredag</w:t>
              </w:r>
            </w:hyperlink>
            <w:r w:rsidRPr="003A2CD2">
              <w:rPr>
                <w:rFonts w:ascii="Verdana" w:eastAsia="Times New Roman" w:hAnsi="Verdana" w:cs="Times New Roman"/>
                <w:b/>
                <w:bCs/>
                <w:szCs w:val="21"/>
                <w:lang w:val="uz-Cyrl-UZ"/>
              </w:rPr>
              <w:t> </w:t>
            </w:r>
          </w:p>
          <w:p w14:paraId="519E549A" w14:textId="77777777" w:rsidR="003A2CD2" w:rsidRPr="002600D3" w:rsidRDefault="003A2CD2" w:rsidP="003A2CD2">
            <w:pPr>
              <w:shd w:val="clear" w:color="auto" w:fill="FFFFFF"/>
              <w:spacing w:after="24"/>
              <w:ind w:left="720"/>
              <w:jc w:val="both"/>
              <w:rPr>
                <w:rFonts w:ascii="Verdana" w:eastAsia="Times New Roman" w:hAnsi="Verdana" w:cs="Times New Roman"/>
                <w:szCs w:val="21"/>
                <w:lang w:val="uz-Cyrl-UZ"/>
              </w:rPr>
            </w:pPr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er en viktig dag for </w:t>
            </w:r>
            <w:hyperlink r:id="rId11" w:tooltip="Muslim" w:history="1">
              <w:r w:rsidRPr="002600D3">
                <w:rPr>
                  <w:rFonts w:ascii="Verdana" w:eastAsia="Times New Roman" w:hAnsi="Verdana" w:cs="Times New Roman"/>
                  <w:szCs w:val="21"/>
                  <w:lang w:val="uz-Cyrl-UZ"/>
                </w:rPr>
                <w:t>muslimer</w:t>
              </w:r>
            </w:hyperlink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, og muslimer mener generelt at religiøse handlinger som foretas på fredager gir større gevinst enn religiøse handlinger foretatt resten av </w:t>
            </w:r>
            <w:hyperlink r:id="rId12" w:tooltip="Uke" w:history="1">
              <w:r w:rsidRPr="002600D3">
                <w:rPr>
                  <w:rFonts w:ascii="Verdana" w:eastAsia="Times New Roman" w:hAnsi="Verdana" w:cs="Times New Roman"/>
                  <w:szCs w:val="21"/>
                  <w:lang w:val="uz-Cyrl-UZ"/>
                </w:rPr>
                <w:t>uken</w:t>
              </w:r>
            </w:hyperlink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. Men fredag oppfattes ikke som </w:t>
            </w:r>
            <w:hyperlink r:id="rId13" w:tooltip="Sabbat (jødisk)" w:history="1">
              <w:r w:rsidRPr="002600D3">
                <w:rPr>
                  <w:rFonts w:ascii="Verdana" w:eastAsia="Times New Roman" w:hAnsi="Verdana" w:cs="Times New Roman"/>
                  <w:szCs w:val="21"/>
                  <w:lang w:val="uz-Cyrl-UZ"/>
                </w:rPr>
                <w:t>sabbat</w:t>
              </w:r>
            </w:hyperlink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; muslimer tror ikke at </w:t>
            </w:r>
            <w:hyperlink r:id="rId14" w:tooltip="Gud" w:history="1">
              <w:r w:rsidRPr="002600D3">
                <w:rPr>
                  <w:rFonts w:ascii="Verdana" w:eastAsia="Times New Roman" w:hAnsi="Verdana" w:cs="Times New Roman"/>
                  <w:szCs w:val="21"/>
                  <w:lang w:val="uz-Cyrl-UZ"/>
                </w:rPr>
                <w:t>Gud</w:t>
              </w:r>
            </w:hyperlink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hvilte etter skapelsen. Valget av fredagen skyldes troen på at </w:t>
            </w:r>
            <w:hyperlink r:id="rId15" w:tooltip="Adam" w:history="1">
              <w:r w:rsidRPr="002600D3">
                <w:rPr>
                  <w:rFonts w:ascii="Verdana" w:eastAsia="Times New Roman" w:hAnsi="Verdana" w:cs="Times New Roman"/>
                  <w:szCs w:val="21"/>
                  <w:lang w:val="uz-Cyrl-UZ"/>
                </w:rPr>
                <w:t>Adam</w:t>
              </w:r>
            </w:hyperlink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 ble skapt denne dagen. Troende muslimer går til </w:t>
            </w:r>
            <w:hyperlink r:id="rId16" w:tooltip="Bønn" w:history="1">
              <w:r w:rsidRPr="002600D3">
                <w:rPr>
                  <w:rFonts w:ascii="Verdana" w:eastAsia="Times New Roman" w:hAnsi="Verdana" w:cs="Times New Roman"/>
                  <w:szCs w:val="21"/>
                  <w:lang w:val="uz-Cyrl-UZ"/>
                </w:rPr>
                <w:t>bønn</w:t>
              </w:r>
            </w:hyperlink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i den lokale </w:t>
            </w:r>
            <w:hyperlink r:id="rId17" w:tooltip="Moské" w:history="1">
              <w:r w:rsidRPr="002600D3">
                <w:rPr>
                  <w:rFonts w:ascii="Verdana" w:eastAsia="Times New Roman" w:hAnsi="Verdana" w:cs="Times New Roman"/>
                  <w:szCs w:val="21"/>
                  <w:lang w:val="uz-Cyrl-UZ"/>
                </w:rPr>
                <w:t>moskéen</w:t>
              </w:r>
            </w:hyperlink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, ber, og lytter til </w:t>
            </w:r>
            <w:hyperlink r:id="rId18" w:tooltip="Imam" w:history="1">
              <w:r w:rsidRPr="002600D3">
                <w:rPr>
                  <w:rFonts w:ascii="Verdana" w:eastAsia="Times New Roman" w:hAnsi="Verdana" w:cs="Times New Roman"/>
                  <w:szCs w:val="21"/>
                  <w:lang w:val="uz-Cyrl-UZ"/>
                </w:rPr>
                <w:t>Imamens</w:t>
              </w:r>
            </w:hyperlink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 </w:t>
            </w:r>
            <w:hyperlink r:id="rId19" w:tooltip="Preke" w:history="1">
              <w:r w:rsidRPr="002600D3">
                <w:rPr>
                  <w:rFonts w:ascii="Verdana" w:eastAsia="Times New Roman" w:hAnsi="Verdana" w:cs="Times New Roman"/>
                  <w:szCs w:val="21"/>
                  <w:lang w:val="uz-Cyrl-UZ"/>
                </w:rPr>
                <w:t>preken</w:t>
              </w:r>
            </w:hyperlink>
            <w:r w:rsidRPr="002600D3">
              <w:rPr>
                <w:rFonts w:ascii="Verdana" w:eastAsia="Times New Roman" w:hAnsi="Verdana" w:cs="Times New Roman"/>
                <w:szCs w:val="21"/>
                <w:lang w:val="uz-Cyrl-UZ"/>
              </w:rPr>
              <w:t>.</w:t>
            </w:r>
          </w:p>
          <w:p w14:paraId="3FC1ED78" w14:textId="77777777" w:rsidR="003A2CD2" w:rsidRPr="003A2CD2" w:rsidRDefault="003A2CD2" w:rsidP="003A2CD2">
            <w:pPr>
              <w:rPr>
                <w:rFonts w:ascii="Verdana" w:eastAsia="Times New Roman" w:hAnsi="Verdana" w:cs="Times New Roman"/>
                <w:b/>
                <w:color w:val="3D3D3D"/>
                <w:sz w:val="32"/>
              </w:rPr>
            </w:pPr>
          </w:p>
          <w:p w14:paraId="1763CCB2" w14:textId="68244552" w:rsidR="00B810A6" w:rsidRPr="00855AF6" w:rsidRDefault="00855AF6" w:rsidP="00855AF6">
            <w:pPr>
              <w:rPr>
                <w:rFonts w:ascii="Verdana" w:eastAsia="Times New Roman" w:hAnsi="Verdana" w:cs="Times New Roman"/>
                <w:color w:val="3D3D3D"/>
              </w:rPr>
            </w:pPr>
            <w:r w:rsidRPr="00855AF6">
              <w:rPr>
                <w:rFonts w:ascii="Verdana" w:eastAsia="Times New Roman" w:hAnsi="Verdana" w:cs="Times New Roman"/>
                <w:b/>
                <w:color w:val="3D3D3D"/>
              </w:rPr>
              <w:t>Litteratur</w:t>
            </w:r>
            <w:r w:rsidR="00B810A6" w:rsidRPr="00855AF6">
              <w:rPr>
                <w:rFonts w:ascii="Verdana" w:eastAsia="Times New Roman" w:hAnsi="Verdana" w:cs="Times New Roman"/>
                <w:color w:val="3D3D3D"/>
              </w:rPr>
              <w:br/>
              <w:t>Waale, Ragnhild Bakke. Islam. Oslo, Cappele</w:t>
            </w:r>
            <w:r w:rsidRPr="00855AF6">
              <w:rPr>
                <w:rFonts w:ascii="Verdana" w:eastAsia="Times New Roman" w:hAnsi="Verdana" w:cs="Times New Roman"/>
                <w:color w:val="3D3D3D"/>
              </w:rPr>
              <w:t xml:space="preserve">n, 2000. Serie: Høytidene. </w:t>
            </w:r>
            <w:r w:rsidR="00B810A6" w:rsidRPr="00855AF6">
              <w:rPr>
                <w:rFonts w:ascii="Verdana" w:eastAsia="Times New Roman" w:hAnsi="Verdana" w:cs="Times New Roman"/>
                <w:color w:val="3D3D3D"/>
              </w:rPr>
              <w:t> </w:t>
            </w:r>
            <w:r w:rsidR="00B810A6" w:rsidRPr="00855AF6">
              <w:rPr>
                <w:rFonts w:ascii="Verdana" w:eastAsia="Times New Roman" w:hAnsi="Verdana" w:cs="Times New Roman"/>
                <w:color w:val="3D3D3D"/>
              </w:rPr>
              <w:br/>
              <w:t>Eggen, Nora S. Islam. Oslo, Gyldendal, 2002. Serie: Faktabiblioteket. </w:t>
            </w:r>
          </w:p>
        </w:tc>
      </w:tr>
    </w:tbl>
    <w:p w14:paraId="1376F623" w14:textId="77777777" w:rsidR="00B810A6" w:rsidRPr="00B810A6" w:rsidRDefault="00B810A6" w:rsidP="00B810A6">
      <w:pPr>
        <w:rPr>
          <w:rFonts w:ascii="Verdana" w:eastAsia="Times New Roman" w:hAnsi="Verdana" w:cs="Times New Roman"/>
          <w:color w:val="3D3D3D"/>
        </w:rPr>
      </w:pPr>
      <w:r w:rsidRPr="00B810A6">
        <w:rPr>
          <w:rFonts w:ascii="Verdana" w:eastAsia="Times New Roman" w:hAnsi="Verdana" w:cs="Times New Roman"/>
          <w:color w:val="3D3D3D"/>
        </w:rPr>
        <w:lastRenderedPageBreak/>
        <w:fldChar w:fldCharType="begin"/>
      </w:r>
      <w:r w:rsidRPr="00B810A6">
        <w:rPr>
          <w:rFonts w:ascii="Verdana" w:eastAsia="Times New Roman" w:hAnsi="Verdana" w:cs="Times New Roman"/>
          <w:color w:val="3D3D3D"/>
        </w:rPr>
        <w:instrText xml:space="preserve"> HYPERLINK "http://www.islam.no/faq_480_72_3122.aspx?print=Y" \t "_blank" </w:instrText>
      </w:r>
      <w:r w:rsidRPr="005C64D4">
        <w:rPr>
          <w:rFonts w:ascii="Verdana" w:eastAsia="Times New Roman" w:hAnsi="Verdana" w:cs="Times New Roman"/>
          <w:color w:val="3D3D3D"/>
        </w:rPr>
      </w:r>
      <w:r w:rsidRPr="00B810A6">
        <w:rPr>
          <w:rFonts w:ascii="Verdana" w:eastAsia="Times New Roman" w:hAnsi="Verdana" w:cs="Times New Roman"/>
          <w:color w:val="3D3D3D"/>
        </w:rPr>
        <w:fldChar w:fldCharType="separate"/>
      </w:r>
      <w:r w:rsidRPr="005C64D4">
        <w:rPr>
          <w:rFonts w:ascii="Verdana" w:eastAsia="Times New Roman" w:hAnsi="Verdana" w:cs="Arial"/>
          <w:color w:val="555555"/>
          <w:u w:val="single"/>
        </w:rPr>
        <w:t>Skriv ut siden</w:t>
      </w:r>
      <w:r w:rsidRPr="00B810A6">
        <w:rPr>
          <w:rFonts w:ascii="Verdana" w:eastAsia="Times New Roman" w:hAnsi="Verdana" w:cs="Times New Roman"/>
          <w:color w:val="3D3D3D"/>
        </w:rPr>
        <w:fldChar w:fldCharType="end"/>
      </w:r>
    </w:p>
    <w:p w14:paraId="55CD4D6B" w14:textId="77777777" w:rsidR="00B810A6" w:rsidRPr="00B810A6" w:rsidRDefault="00B810A6" w:rsidP="00B810A6">
      <w:pPr>
        <w:rPr>
          <w:rFonts w:ascii="Verdana" w:eastAsia="Times New Roman" w:hAnsi="Verdana" w:cs="Times New Roman"/>
        </w:rPr>
      </w:pPr>
    </w:p>
    <w:p w14:paraId="401FDE42" w14:textId="11B954CE" w:rsidR="00B810A6" w:rsidRDefault="00E365D9" w:rsidP="00B810A6">
      <w:pPr>
        <w:pBdr>
          <w:bottom w:val="single" w:sz="6" w:space="0" w:color="A2A9B1"/>
        </w:pBdr>
        <w:spacing w:after="60"/>
        <w:outlineLvl w:val="0"/>
        <w:rPr>
          <w:rFonts w:ascii="Verdana" w:eastAsia="Times New Roman" w:hAnsi="Verdana" w:cs="Times New Roman"/>
          <w:color w:val="000000"/>
          <w:kern w:val="36"/>
          <w:lang w:val="uz-Cyrl-UZ"/>
        </w:rPr>
      </w:pPr>
      <w:r>
        <w:rPr>
          <w:rFonts w:ascii="Verdana" w:eastAsia="Times New Roman" w:hAnsi="Verdana" w:cs="Times New Roman"/>
          <w:color w:val="000000"/>
          <w:kern w:val="36"/>
          <w:lang w:val="uz-Cyrl-UZ"/>
        </w:rPr>
        <w:t>Se også Kari Vogt i:</w:t>
      </w:r>
    </w:p>
    <w:p w14:paraId="425E5DE7" w14:textId="381827BD" w:rsidR="00E365D9" w:rsidRPr="005C64D4" w:rsidRDefault="00E365D9" w:rsidP="00B810A6">
      <w:pPr>
        <w:pBdr>
          <w:bottom w:val="single" w:sz="6" w:space="0" w:color="A2A9B1"/>
        </w:pBdr>
        <w:spacing w:after="60"/>
        <w:outlineLvl w:val="0"/>
        <w:rPr>
          <w:rFonts w:ascii="Verdana" w:eastAsia="Times New Roman" w:hAnsi="Verdana" w:cs="Times New Roman"/>
          <w:color w:val="000000"/>
          <w:kern w:val="36"/>
          <w:lang w:val="uz-Cyrl-UZ"/>
        </w:rPr>
      </w:pPr>
      <w:hyperlink r:id="rId20" w:history="1">
        <w:r w:rsidRPr="00AA7928">
          <w:rPr>
            <w:rStyle w:val="Hyperkobling"/>
            <w:rFonts w:ascii="Verdana" w:eastAsia="Times New Roman" w:hAnsi="Verdana" w:cs="Times New Roman"/>
            <w:kern w:val="36"/>
            <w:lang w:val="uz-Cyrl-UZ"/>
          </w:rPr>
          <w:t>https://snl.no/islam</w:t>
        </w:r>
      </w:hyperlink>
      <w:r>
        <w:rPr>
          <w:rFonts w:ascii="Verdana" w:eastAsia="Times New Roman" w:hAnsi="Verdana" w:cs="Times New Roman"/>
          <w:color w:val="000000"/>
          <w:kern w:val="36"/>
          <w:lang w:val="uz-Cyrl-UZ"/>
        </w:rPr>
        <w:t xml:space="preserve"> </w:t>
      </w:r>
    </w:p>
    <w:p w14:paraId="6988EA10" w14:textId="77777777" w:rsidR="003C5D09" w:rsidRPr="005C64D4" w:rsidRDefault="003C5D09">
      <w:pPr>
        <w:rPr>
          <w:rFonts w:ascii="Verdana" w:hAnsi="Verdana"/>
        </w:rPr>
      </w:pPr>
    </w:p>
    <w:sectPr w:rsidR="003C5D09" w:rsidRPr="005C64D4" w:rsidSect="003C5D09">
      <w:footerReference w:type="even" r:id="rId21"/>
      <w:footerReference w:type="default" r:id="rId2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2F922" w14:textId="77777777" w:rsidR="004F5662" w:rsidRDefault="004F5662" w:rsidP="004F5662">
      <w:r>
        <w:separator/>
      </w:r>
    </w:p>
  </w:endnote>
  <w:endnote w:type="continuationSeparator" w:id="0">
    <w:p w14:paraId="386085E6" w14:textId="77777777" w:rsidR="004F5662" w:rsidRDefault="004F5662" w:rsidP="004F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2A231" w14:textId="77777777" w:rsidR="004F5662" w:rsidRDefault="004F5662" w:rsidP="00AA792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3115265" w14:textId="77777777" w:rsidR="004F5662" w:rsidRDefault="004F5662" w:rsidP="004F566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BE24A" w14:textId="77777777" w:rsidR="004F5662" w:rsidRDefault="004F5662" w:rsidP="00AA792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1BB64FB0" w14:textId="77777777" w:rsidR="004F5662" w:rsidRDefault="004F5662" w:rsidP="004F5662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BBC7D" w14:textId="77777777" w:rsidR="004F5662" w:rsidRDefault="004F5662" w:rsidP="004F5662">
      <w:r>
        <w:separator/>
      </w:r>
    </w:p>
  </w:footnote>
  <w:footnote w:type="continuationSeparator" w:id="0">
    <w:p w14:paraId="09D1DC1A" w14:textId="77777777" w:rsidR="004F5662" w:rsidRDefault="004F5662" w:rsidP="004F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7197"/>
    <w:multiLevelType w:val="hybridMultilevel"/>
    <w:tmpl w:val="E4C86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67F12"/>
    <w:multiLevelType w:val="hybridMultilevel"/>
    <w:tmpl w:val="98EC2E8C"/>
    <w:lvl w:ilvl="0" w:tplc="17B2817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A62A4E"/>
    <w:multiLevelType w:val="hybridMultilevel"/>
    <w:tmpl w:val="D56E8972"/>
    <w:lvl w:ilvl="0" w:tplc="F97CC944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573CF"/>
    <w:multiLevelType w:val="hybridMultilevel"/>
    <w:tmpl w:val="C4D237E6"/>
    <w:lvl w:ilvl="0" w:tplc="AE407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1F7C99"/>
    <w:multiLevelType w:val="hybridMultilevel"/>
    <w:tmpl w:val="0112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A6"/>
    <w:rsid w:val="00033BB7"/>
    <w:rsid w:val="001C68E3"/>
    <w:rsid w:val="002600D3"/>
    <w:rsid w:val="0034333E"/>
    <w:rsid w:val="00376E51"/>
    <w:rsid w:val="003A2CD2"/>
    <w:rsid w:val="003C5D09"/>
    <w:rsid w:val="004A650D"/>
    <w:rsid w:val="004F5662"/>
    <w:rsid w:val="005C64D4"/>
    <w:rsid w:val="007A15B2"/>
    <w:rsid w:val="007D42B7"/>
    <w:rsid w:val="007D62FB"/>
    <w:rsid w:val="00855AF6"/>
    <w:rsid w:val="008E2ABD"/>
    <w:rsid w:val="009672A5"/>
    <w:rsid w:val="00B50CE7"/>
    <w:rsid w:val="00B810A6"/>
    <w:rsid w:val="00C16CE7"/>
    <w:rsid w:val="00C902AE"/>
    <w:rsid w:val="00E365D9"/>
    <w:rsid w:val="00E6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4AF2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810A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10A6"/>
    <w:rPr>
      <w:rFonts w:ascii="Times" w:hAnsi="Times"/>
      <w:b/>
      <w:bCs/>
      <w:kern w:val="3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B810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10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vsnitt">
    <w:name w:val="List Paragraph"/>
    <w:basedOn w:val="Normal"/>
    <w:uiPriority w:val="34"/>
    <w:qFormat/>
    <w:rsid w:val="00B810A6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4F566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5662"/>
  </w:style>
  <w:style w:type="character" w:styleId="Sidetall">
    <w:name w:val="page number"/>
    <w:basedOn w:val="Standardskriftforavsnitt"/>
    <w:uiPriority w:val="99"/>
    <w:semiHidden/>
    <w:unhideWhenUsed/>
    <w:rsid w:val="004F56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810A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10A6"/>
    <w:rPr>
      <w:rFonts w:ascii="Times" w:hAnsi="Times"/>
      <w:b/>
      <w:bCs/>
      <w:kern w:val="3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B810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10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vsnitt">
    <w:name w:val="List Paragraph"/>
    <w:basedOn w:val="Normal"/>
    <w:uiPriority w:val="34"/>
    <w:qFormat/>
    <w:rsid w:val="00B810A6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4F566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5662"/>
  </w:style>
  <w:style w:type="character" w:styleId="Sidetall">
    <w:name w:val="page number"/>
    <w:basedOn w:val="Standardskriftforavsnitt"/>
    <w:uiPriority w:val="99"/>
    <w:semiHidden/>
    <w:unhideWhenUsed/>
    <w:rsid w:val="004F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90168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</w:div>
          </w:divsChild>
        </w:div>
      </w:divsChild>
    </w:div>
    <w:div w:id="1272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slam.no/faq_480_72_3122.aspx" TargetMode="External"/><Relationship Id="rId20" Type="http://schemas.openxmlformats.org/officeDocument/2006/relationships/hyperlink" Target="https://snl.no/islam" TargetMode="Externa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no.wikipedia.org/wiki/Fredag" TargetMode="External"/><Relationship Id="rId11" Type="http://schemas.openxmlformats.org/officeDocument/2006/relationships/hyperlink" Target="https://no.wikipedia.org/wiki/Muslim" TargetMode="External"/><Relationship Id="rId12" Type="http://schemas.openxmlformats.org/officeDocument/2006/relationships/hyperlink" Target="https://no.wikipedia.org/wiki/Uke" TargetMode="External"/><Relationship Id="rId13" Type="http://schemas.openxmlformats.org/officeDocument/2006/relationships/hyperlink" Target="https://no.wikipedia.org/wiki/Sabbat_(j%C3%B8disk)" TargetMode="External"/><Relationship Id="rId14" Type="http://schemas.openxmlformats.org/officeDocument/2006/relationships/hyperlink" Target="https://no.wikipedia.org/wiki/Gud" TargetMode="External"/><Relationship Id="rId15" Type="http://schemas.openxmlformats.org/officeDocument/2006/relationships/hyperlink" Target="https://no.wikipedia.org/wiki/Adam" TargetMode="External"/><Relationship Id="rId16" Type="http://schemas.openxmlformats.org/officeDocument/2006/relationships/hyperlink" Target="https://no.wikipedia.org/wiki/B%C3%B8nn" TargetMode="External"/><Relationship Id="rId17" Type="http://schemas.openxmlformats.org/officeDocument/2006/relationships/hyperlink" Target="https://no.wikipedia.org/wiki/Mosk%C3%A9" TargetMode="External"/><Relationship Id="rId18" Type="http://schemas.openxmlformats.org/officeDocument/2006/relationships/hyperlink" Target="https://no.wikipedia.org/wiki/Imam" TargetMode="External"/><Relationship Id="rId19" Type="http://schemas.openxmlformats.org/officeDocument/2006/relationships/hyperlink" Target="https://no.wikipedia.org/wiki/Preke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54179-6951-4C43-9943-FBFA358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620</Words>
  <Characters>3286</Characters>
  <Application>Microsoft Macintosh Word</Application>
  <DocSecurity>0</DocSecurity>
  <Lines>27</Lines>
  <Paragraphs>7</Paragraphs>
  <ScaleCrop>false</ScaleCrop>
  <Company>frankOforever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19</cp:revision>
  <dcterms:created xsi:type="dcterms:W3CDTF">2017-11-27T21:31:00Z</dcterms:created>
  <dcterms:modified xsi:type="dcterms:W3CDTF">2017-11-27T22:18:00Z</dcterms:modified>
</cp:coreProperties>
</file>